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480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AUTORIZZAZIONE SPORTELLO PSICOLOGICO</w:t>
      </w:r>
    </w:p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480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CLASSI QUINTE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480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SCUOLA PRIMARIA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480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a.s. 2018/19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48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480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sottoscritti _____________________________ e __________________________ genitori  dell’alunno/a __________________________________ frequentante la classe _________________ del plesso ______________________, in riferimento alla fruizione delle attività di sportello psicologico gestito dalla Dott.ssa Marta Greco,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contextualSpacing w:val="0"/>
        <w:rPr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sz w:val="24"/>
          <w:szCs w:val="24"/>
          <w:rtl w:val="0"/>
        </w:rPr>
        <w:t xml:space="preserve">⬜ autorizzano il proprio/a figlio/a ad accedere al servizio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contextualSpacing w:val="0"/>
        <w:rPr>
          <w:sz w:val="24"/>
          <w:szCs w:val="24"/>
        </w:rPr>
      </w:pPr>
      <w:r w:rsidDel="00000000" w:rsidR="00000000" w:rsidRPr="00000000">
        <w:rPr>
          <w:rFonts w:ascii="Fira Mono" w:cs="Fira Mono" w:eastAsia="Fira Mono" w:hAnsi="Fira Mono"/>
          <w:sz w:val="24"/>
          <w:szCs w:val="24"/>
          <w:rtl w:val="0"/>
        </w:rPr>
        <w:t xml:space="preserve">⬜ non autorizzano il proprio/a figlio/a ad accedere al servizio.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contextualSpacing w:val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contextualSpacing w:val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Castellanza, </w:t>
        <w:tab/>
        <w:tab/>
        <w:tab/>
        <w:tab/>
        <w:tab/>
        <w:tab/>
        <w:tab/>
        <w:tab/>
        <w:t xml:space="preserve">Firma di entrambi i genitori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contextualSpacing w:val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contextualSpacing w:val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" w:lineRule="auto"/>
        <w:contextualSpacing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Oppure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di un solo genitore: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sottoscritto,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codice civile, che richiedono il consenso di entrambi i genitori".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" w:lineRule="auto"/>
        <w:ind w:left="6480" w:firstLine="720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" w:lineRule="auto"/>
        <w:ind w:left="6480" w:firstLine="72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del genitore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480" w:lineRule="auto"/>
        <w:contextualSpacing w:val="0"/>
        <w:jc w:val="righ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/>
      <w:pgMar w:bottom="1133.8582677165355" w:top="1133.8582677165355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Fira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